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68408" w14:textId="08D80CAB" w:rsidR="00AE7927" w:rsidRDefault="00E13E14" w:rsidP="00E13E14">
      <w:pPr>
        <w:pStyle w:val="Heading1"/>
      </w:pPr>
      <w:r>
        <w:t>Elmbridge</w:t>
      </w:r>
      <w:r w:rsidR="00DE712A">
        <w:t xml:space="preserve"> </w:t>
      </w:r>
      <w:r>
        <w:t>C</w:t>
      </w:r>
      <w:r w:rsidR="00476450">
        <w:t xml:space="preserve">ost of Living </w:t>
      </w:r>
      <w:r>
        <w:t xml:space="preserve">Fund </w:t>
      </w:r>
      <w:r w:rsidR="00AE7927">
        <w:t>Round 2</w:t>
      </w:r>
    </w:p>
    <w:p w14:paraId="16B1F539" w14:textId="14CC2AE6" w:rsidR="003E1747" w:rsidRPr="00865C5E" w:rsidRDefault="00E13E14" w:rsidP="00E13E14">
      <w:pPr>
        <w:pStyle w:val="Heading1"/>
      </w:pPr>
      <w:r>
        <w:t>Guidance notes</w:t>
      </w:r>
    </w:p>
    <w:p w14:paraId="44194D92" w14:textId="77777777" w:rsidR="00FC0F04" w:rsidRDefault="00FC0F04" w:rsidP="00FC0F04"/>
    <w:p w14:paraId="25015674" w14:textId="57359A64" w:rsidR="00FC0F04" w:rsidRDefault="00E13E14" w:rsidP="00FC0F04">
      <w:pPr>
        <w:pStyle w:val="Heading3"/>
        <w:tabs>
          <w:tab w:val="left" w:pos="5535"/>
        </w:tabs>
      </w:pPr>
      <w:r>
        <w:t>Wh</w:t>
      </w:r>
      <w:r w:rsidR="007C0437">
        <w:t>o is providing the funding</w:t>
      </w:r>
      <w:r>
        <w:t>?</w:t>
      </w:r>
      <w:r w:rsidR="00FC0F04">
        <w:tab/>
      </w:r>
    </w:p>
    <w:p w14:paraId="3F5E53EB" w14:textId="77777777" w:rsidR="00FC0F04" w:rsidRDefault="00FC0F04" w:rsidP="00FC0F04"/>
    <w:p w14:paraId="20C6258E" w14:textId="73F56ECB" w:rsidR="00FC0F04" w:rsidRPr="00A0254D" w:rsidRDefault="00F91C09" w:rsidP="007C0437">
      <w:pPr>
        <w:pStyle w:val="BodyText"/>
        <w:jc w:val="both"/>
        <w:rPr>
          <w:color w:val="000000" w:themeColor="text1"/>
        </w:rPr>
      </w:pPr>
      <w:r>
        <w:rPr>
          <w:color w:val="000000" w:themeColor="text1"/>
        </w:rPr>
        <w:t>Elmbridge Borough Council has allocated £3</w:t>
      </w:r>
      <w:r w:rsidR="00AE7927">
        <w:rPr>
          <w:color w:val="000000" w:themeColor="text1"/>
        </w:rPr>
        <w:t>0</w:t>
      </w:r>
      <w:r>
        <w:rPr>
          <w:color w:val="000000" w:themeColor="text1"/>
        </w:rPr>
        <w:t>0,00</w:t>
      </w:r>
      <w:r w:rsidR="007D402D">
        <w:rPr>
          <w:color w:val="000000" w:themeColor="text1"/>
        </w:rPr>
        <w:t>0</w:t>
      </w:r>
      <w:r w:rsidR="00AE7927">
        <w:rPr>
          <w:color w:val="000000" w:themeColor="text1"/>
        </w:rPr>
        <w:t xml:space="preserve"> to the cost of living fund, which includes funding from the Elmbridge Community Lottery. </w:t>
      </w:r>
    </w:p>
    <w:p w14:paraId="6C9B817D" w14:textId="6D868574" w:rsidR="00FC0F04" w:rsidRDefault="00E13E14" w:rsidP="00FC0F04">
      <w:pPr>
        <w:pStyle w:val="Heading3"/>
      </w:pPr>
      <w:r>
        <w:t>What is the aim of the funding?</w:t>
      </w:r>
    </w:p>
    <w:p w14:paraId="24C38E80" w14:textId="77777777" w:rsidR="00FC0F04" w:rsidRDefault="00FC0F04" w:rsidP="00FC0F04"/>
    <w:p w14:paraId="7D3E822A" w14:textId="7C38C144" w:rsidR="00FC0F04" w:rsidRDefault="00A0254D" w:rsidP="009600E4">
      <w:pPr>
        <w:jc w:val="both"/>
        <w:rPr>
          <w:color w:val="000000" w:themeColor="text1"/>
        </w:rPr>
      </w:pPr>
      <w:r w:rsidRPr="009600E4">
        <w:rPr>
          <w:color w:val="000000" w:themeColor="text1"/>
        </w:rPr>
        <w:t xml:space="preserve">Elmbridge would like to fund </w:t>
      </w:r>
      <w:r w:rsidR="00DE712A">
        <w:rPr>
          <w:color w:val="000000" w:themeColor="text1"/>
        </w:rPr>
        <w:t xml:space="preserve">community led </w:t>
      </w:r>
      <w:r w:rsidRPr="009600E4">
        <w:rPr>
          <w:color w:val="000000" w:themeColor="text1"/>
        </w:rPr>
        <w:t>projects that support</w:t>
      </w:r>
      <w:r w:rsidR="007C0437" w:rsidRPr="009600E4">
        <w:rPr>
          <w:color w:val="000000" w:themeColor="text1"/>
        </w:rPr>
        <w:t xml:space="preserve"> our </w:t>
      </w:r>
      <w:r w:rsidR="00DE712A">
        <w:rPr>
          <w:color w:val="000000" w:themeColor="text1"/>
        </w:rPr>
        <w:t>residents</w:t>
      </w:r>
      <w:r w:rsidR="007C0437" w:rsidRPr="009600E4">
        <w:rPr>
          <w:color w:val="000000" w:themeColor="text1"/>
        </w:rPr>
        <w:t xml:space="preserve"> through </w:t>
      </w:r>
      <w:r w:rsidRPr="009600E4">
        <w:rPr>
          <w:color w:val="000000" w:themeColor="text1"/>
        </w:rPr>
        <w:t xml:space="preserve">the </w:t>
      </w:r>
      <w:r w:rsidR="00AE7927">
        <w:rPr>
          <w:color w:val="000000" w:themeColor="text1"/>
        </w:rPr>
        <w:t xml:space="preserve">continued </w:t>
      </w:r>
      <w:r w:rsidR="007C0437" w:rsidRPr="009600E4">
        <w:rPr>
          <w:color w:val="000000" w:themeColor="text1"/>
        </w:rPr>
        <w:t>cost-of-living</w:t>
      </w:r>
      <w:r w:rsidRPr="009600E4">
        <w:rPr>
          <w:color w:val="000000" w:themeColor="text1"/>
        </w:rPr>
        <w:t xml:space="preserve"> crisis</w:t>
      </w:r>
      <w:r w:rsidR="007C0437" w:rsidRPr="009600E4">
        <w:rPr>
          <w:color w:val="000000" w:themeColor="text1"/>
        </w:rPr>
        <w:t>.</w:t>
      </w:r>
    </w:p>
    <w:p w14:paraId="338D4BE3" w14:textId="77777777" w:rsidR="009600E4" w:rsidRPr="009600E4" w:rsidRDefault="009600E4" w:rsidP="009600E4">
      <w:pPr>
        <w:jc w:val="both"/>
        <w:rPr>
          <w:color w:val="000000" w:themeColor="text1"/>
        </w:rPr>
      </w:pPr>
    </w:p>
    <w:p w14:paraId="59B64CCE" w14:textId="6DAB8915" w:rsidR="009600E4" w:rsidRPr="00DE712A" w:rsidRDefault="007C0437" w:rsidP="009600E4">
      <w:pPr>
        <w:jc w:val="both"/>
        <w:rPr>
          <w:color w:val="FF0000"/>
        </w:rPr>
      </w:pPr>
      <w:r w:rsidRPr="00BF327E">
        <w:rPr>
          <w:color w:val="auto"/>
        </w:rPr>
        <w:t xml:space="preserve">Organisations </w:t>
      </w:r>
      <w:r w:rsidR="00A0254D" w:rsidRPr="00BF327E">
        <w:rPr>
          <w:color w:val="auto"/>
        </w:rPr>
        <w:t>have seen an increased demand for local voluntary, community and faith sector services</w:t>
      </w:r>
      <w:r w:rsidR="009600E4" w:rsidRPr="00BF327E">
        <w:rPr>
          <w:color w:val="auto"/>
        </w:rPr>
        <w:t xml:space="preserve"> due</w:t>
      </w:r>
      <w:r w:rsidRPr="00BF327E">
        <w:rPr>
          <w:color w:val="auto"/>
        </w:rPr>
        <w:t xml:space="preserve"> the cost-of-living crisis being experienced</w:t>
      </w:r>
      <w:r w:rsidR="00A0254D" w:rsidRPr="00BF327E">
        <w:rPr>
          <w:color w:val="auto"/>
        </w:rPr>
        <w:t>. The aim of the funding is to enable organisations to meet this demand</w:t>
      </w:r>
      <w:r w:rsidRPr="00BF327E">
        <w:rPr>
          <w:color w:val="auto"/>
        </w:rPr>
        <w:t xml:space="preserve"> and help those in most nee</w:t>
      </w:r>
      <w:r w:rsidR="00AE7927">
        <w:rPr>
          <w:color w:val="auto"/>
        </w:rPr>
        <w:t xml:space="preserve">d. </w:t>
      </w:r>
    </w:p>
    <w:p w14:paraId="656B5303" w14:textId="63088A80" w:rsidR="00A0254D" w:rsidRPr="009600E4" w:rsidRDefault="007C0437" w:rsidP="009600E4">
      <w:pPr>
        <w:rPr>
          <w:color w:val="000000" w:themeColor="text1"/>
        </w:rPr>
      </w:pPr>
      <w:r w:rsidRPr="009600E4">
        <w:rPr>
          <w:color w:val="000000" w:themeColor="text1"/>
        </w:rPr>
        <w:t xml:space="preserve"> </w:t>
      </w:r>
    </w:p>
    <w:p w14:paraId="621471E7" w14:textId="5B582839" w:rsidR="00FC0F04" w:rsidRDefault="00E13E14" w:rsidP="00FC0F04">
      <w:pPr>
        <w:pStyle w:val="Heading3"/>
      </w:pPr>
      <w:r>
        <w:t>Who can apply?</w:t>
      </w:r>
      <w:r w:rsidR="00FC0F04">
        <w:t xml:space="preserve"> </w:t>
      </w:r>
    </w:p>
    <w:p w14:paraId="207EB6B7" w14:textId="75750DF2" w:rsidR="00A0254D" w:rsidRDefault="00A0254D" w:rsidP="00A0254D">
      <w:pPr>
        <w:pStyle w:val="Default"/>
      </w:pPr>
    </w:p>
    <w:p w14:paraId="2DD1AB17" w14:textId="31B0D1A8" w:rsidR="00A0254D" w:rsidRPr="007C0437" w:rsidRDefault="00A0254D" w:rsidP="007C0437">
      <w:pPr>
        <w:jc w:val="both"/>
        <w:rPr>
          <w:color w:val="000000" w:themeColor="text1"/>
        </w:rPr>
      </w:pPr>
      <w:bookmarkStart w:id="0" w:name="_Hlk125452688"/>
      <w:r w:rsidRPr="007C0437">
        <w:rPr>
          <w:color w:val="000000" w:themeColor="text1"/>
        </w:rPr>
        <w:t>Applications will be accepted from</w:t>
      </w:r>
      <w:r w:rsidR="0018527C">
        <w:rPr>
          <w:color w:val="000000" w:themeColor="text1"/>
        </w:rPr>
        <w:t xml:space="preserve"> </w:t>
      </w:r>
      <w:r w:rsidR="00BF327E">
        <w:rPr>
          <w:color w:val="000000" w:themeColor="text1"/>
        </w:rPr>
        <w:t xml:space="preserve">external partners including, </w:t>
      </w:r>
      <w:r w:rsidRPr="007C0437">
        <w:rPr>
          <w:color w:val="000000" w:themeColor="text1"/>
        </w:rPr>
        <w:t>not-for-profit organisations</w:t>
      </w:r>
      <w:r w:rsidR="00BF327E">
        <w:rPr>
          <w:color w:val="000000" w:themeColor="text1"/>
        </w:rPr>
        <w:t>, third sector and faith sector organisations</w:t>
      </w:r>
      <w:r w:rsidR="007C0437" w:rsidRPr="007C0437">
        <w:rPr>
          <w:color w:val="000000" w:themeColor="text1"/>
        </w:rPr>
        <w:t xml:space="preserve"> operating in Elmbridge</w:t>
      </w:r>
      <w:r w:rsidRPr="007C0437">
        <w:rPr>
          <w:color w:val="000000" w:themeColor="text1"/>
        </w:rPr>
        <w:t xml:space="preserve"> that support vulnerable residents including organisations which are registered or unregistered with the Charity Commission and Community Interest Companies. </w:t>
      </w:r>
    </w:p>
    <w:bookmarkEnd w:id="0"/>
    <w:p w14:paraId="2347315F" w14:textId="77777777" w:rsidR="00A0254D" w:rsidRDefault="00A0254D" w:rsidP="00FC0F04">
      <w:pPr>
        <w:pStyle w:val="Heading3"/>
      </w:pPr>
    </w:p>
    <w:p w14:paraId="25948347" w14:textId="2E02E1AA" w:rsidR="00FC0F04" w:rsidRDefault="00E13E14" w:rsidP="00FC0F04">
      <w:pPr>
        <w:pStyle w:val="Heading3"/>
      </w:pPr>
      <w:r>
        <w:t xml:space="preserve">Who will benefit from the </w:t>
      </w:r>
      <w:r w:rsidR="00476450">
        <w:t>cost of living support fund</w:t>
      </w:r>
      <w:r w:rsidR="00A0254D">
        <w:t>?</w:t>
      </w:r>
    </w:p>
    <w:p w14:paraId="4D7CF829" w14:textId="77777777" w:rsidR="00FC0F04" w:rsidRDefault="00FC0F04" w:rsidP="00FC0F04"/>
    <w:p w14:paraId="4E490DAB" w14:textId="571781ED" w:rsidR="00FC0F04" w:rsidRPr="00A0254D" w:rsidRDefault="00A0254D" w:rsidP="006D73F3">
      <w:pPr>
        <w:pStyle w:val="BodyText"/>
        <w:rPr>
          <w:color w:val="000000" w:themeColor="text1"/>
        </w:rPr>
      </w:pPr>
      <w:r w:rsidRPr="00A0254D">
        <w:rPr>
          <w:color w:val="000000" w:themeColor="text1"/>
        </w:rPr>
        <w:t xml:space="preserve">The funding must only be used to support </w:t>
      </w:r>
      <w:r w:rsidRPr="00AE7927">
        <w:rPr>
          <w:color w:val="000000" w:themeColor="text1"/>
          <w:u w:val="single"/>
        </w:rPr>
        <w:t>Elmbridge residents</w:t>
      </w:r>
      <w:r w:rsidR="00DE712A">
        <w:rPr>
          <w:color w:val="000000" w:themeColor="text1"/>
        </w:rPr>
        <w:t>.</w:t>
      </w:r>
    </w:p>
    <w:p w14:paraId="639E2B9E" w14:textId="40CE4563" w:rsidR="00FC0F04" w:rsidRDefault="00E13E14" w:rsidP="00FC0F04">
      <w:pPr>
        <w:pStyle w:val="Heading3"/>
      </w:pPr>
      <w:bookmarkStart w:id="1" w:name="_Hlk140666638"/>
      <w:r>
        <w:t xml:space="preserve">What </w:t>
      </w:r>
      <w:r w:rsidR="007D402D">
        <w:t>is</w:t>
      </w:r>
      <w:r>
        <w:t xml:space="preserve"> the funding criteria?</w:t>
      </w:r>
      <w:r w:rsidR="00FC0F04">
        <w:t xml:space="preserve"> </w:t>
      </w:r>
    </w:p>
    <w:bookmarkEnd w:id="1"/>
    <w:p w14:paraId="5E2B5E0B" w14:textId="77777777" w:rsidR="00A0254D" w:rsidRPr="00A0254D" w:rsidRDefault="00A0254D" w:rsidP="00A0254D">
      <w:pPr>
        <w:autoSpaceDE w:val="0"/>
        <w:autoSpaceDN w:val="0"/>
        <w:adjustRightInd w:val="0"/>
        <w:rPr>
          <w:rFonts w:cs="Arial"/>
          <w:color w:val="000000"/>
          <w:szCs w:val="24"/>
        </w:rPr>
      </w:pPr>
    </w:p>
    <w:p w14:paraId="40C3AF80" w14:textId="76CCCA2B" w:rsidR="00A0254D" w:rsidRPr="00A0254D" w:rsidRDefault="00DE712A" w:rsidP="00C40F87">
      <w:pPr>
        <w:autoSpaceDE w:val="0"/>
        <w:autoSpaceDN w:val="0"/>
        <w:adjustRightInd w:val="0"/>
        <w:jc w:val="both"/>
        <w:rPr>
          <w:rFonts w:cs="Arial"/>
          <w:color w:val="000000" w:themeColor="text1"/>
          <w:szCs w:val="24"/>
        </w:rPr>
      </w:pPr>
      <w:r>
        <w:rPr>
          <w:rFonts w:cs="Arial"/>
          <w:color w:val="000000" w:themeColor="text1"/>
          <w:szCs w:val="24"/>
        </w:rPr>
        <w:t>A</w:t>
      </w:r>
      <w:bookmarkStart w:id="2" w:name="_Hlk125452705"/>
      <w:r>
        <w:rPr>
          <w:rFonts w:cs="Arial"/>
          <w:color w:val="000000" w:themeColor="text1"/>
          <w:szCs w:val="24"/>
        </w:rPr>
        <w:t xml:space="preserve">pplications </w:t>
      </w:r>
      <w:r w:rsidR="00BF327E">
        <w:rPr>
          <w:rFonts w:cs="Arial"/>
          <w:color w:val="000000" w:themeColor="text1"/>
          <w:szCs w:val="24"/>
        </w:rPr>
        <w:t>will be considered for</w:t>
      </w:r>
      <w:r>
        <w:rPr>
          <w:rFonts w:cs="Arial"/>
          <w:color w:val="000000" w:themeColor="text1"/>
          <w:szCs w:val="24"/>
        </w:rPr>
        <w:t xml:space="preserve"> community </w:t>
      </w:r>
      <w:r w:rsidR="00BF327E">
        <w:rPr>
          <w:rFonts w:cs="Arial"/>
          <w:color w:val="000000" w:themeColor="text1"/>
          <w:szCs w:val="24"/>
        </w:rPr>
        <w:t xml:space="preserve">programme, </w:t>
      </w:r>
      <w:r>
        <w:rPr>
          <w:rFonts w:cs="Arial"/>
          <w:color w:val="000000" w:themeColor="text1"/>
          <w:szCs w:val="24"/>
        </w:rPr>
        <w:t>projects</w:t>
      </w:r>
      <w:r w:rsidR="00BF327E">
        <w:rPr>
          <w:rFonts w:cs="Arial"/>
          <w:color w:val="000000" w:themeColor="text1"/>
          <w:szCs w:val="24"/>
        </w:rPr>
        <w:t xml:space="preserve"> or initiatives</w:t>
      </w:r>
      <w:r>
        <w:rPr>
          <w:rFonts w:cs="Arial"/>
          <w:color w:val="000000" w:themeColor="text1"/>
          <w:szCs w:val="24"/>
        </w:rPr>
        <w:t xml:space="preserve"> </w:t>
      </w:r>
      <w:r w:rsidR="00BF327E">
        <w:rPr>
          <w:rFonts w:cs="Arial"/>
          <w:color w:val="000000" w:themeColor="text1"/>
          <w:szCs w:val="24"/>
        </w:rPr>
        <w:t>that</w:t>
      </w:r>
      <w:r w:rsidR="00925CFB">
        <w:rPr>
          <w:rFonts w:cs="Arial"/>
          <w:color w:val="000000" w:themeColor="text1"/>
          <w:szCs w:val="24"/>
        </w:rPr>
        <w:t xml:space="preserve"> demonstrate </w:t>
      </w:r>
      <w:r w:rsidR="00C40F87">
        <w:rPr>
          <w:rFonts w:cs="Arial"/>
          <w:color w:val="000000" w:themeColor="text1"/>
          <w:szCs w:val="24"/>
        </w:rPr>
        <w:t>some</w:t>
      </w:r>
      <w:r w:rsidR="00BF327E">
        <w:rPr>
          <w:rFonts w:cs="Arial"/>
          <w:color w:val="000000" w:themeColor="text1"/>
          <w:szCs w:val="24"/>
        </w:rPr>
        <w:t>,</w:t>
      </w:r>
      <w:r w:rsidR="00C40F87">
        <w:rPr>
          <w:rFonts w:cs="Arial"/>
          <w:color w:val="000000" w:themeColor="text1"/>
          <w:szCs w:val="24"/>
        </w:rPr>
        <w:t xml:space="preserve"> or all of</w:t>
      </w:r>
      <w:r w:rsidR="00925CFB">
        <w:rPr>
          <w:rFonts w:cs="Arial"/>
          <w:color w:val="000000" w:themeColor="text1"/>
          <w:szCs w:val="24"/>
        </w:rPr>
        <w:t xml:space="preserve"> the following</w:t>
      </w:r>
      <w:r w:rsidR="00C40F87">
        <w:rPr>
          <w:rFonts w:cs="Arial"/>
          <w:color w:val="000000" w:themeColor="text1"/>
          <w:szCs w:val="24"/>
        </w:rPr>
        <w:t xml:space="preserve"> </w:t>
      </w:r>
      <w:r w:rsidR="00BF327E">
        <w:rPr>
          <w:rFonts w:cs="Arial"/>
          <w:color w:val="000000" w:themeColor="text1"/>
          <w:szCs w:val="24"/>
        </w:rPr>
        <w:t>criteria</w:t>
      </w:r>
      <w:r w:rsidR="00925CFB">
        <w:rPr>
          <w:rFonts w:cs="Arial"/>
          <w:color w:val="000000" w:themeColor="text1"/>
          <w:szCs w:val="24"/>
        </w:rPr>
        <w:t>:</w:t>
      </w:r>
    </w:p>
    <w:p w14:paraId="5FAA7851" w14:textId="14858189" w:rsidR="00A0254D" w:rsidRDefault="00A0254D" w:rsidP="00A0254D">
      <w:pPr>
        <w:autoSpaceDE w:val="0"/>
        <w:autoSpaceDN w:val="0"/>
        <w:adjustRightInd w:val="0"/>
        <w:jc w:val="both"/>
        <w:rPr>
          <w:rFonts w:cs="Arial"/>
          <w:color w:val="000000" w:themeColor="text1"/>
          <w:szCs w:val="24"/>
        </w:rPr>
      </w:pPr>
    </w:p>
    <w:p w14:paraId="60C71433" w14:textId="505EC18B" w:rsidR="00BF327E" w:rsidRDefault="00BF327E" w:rsidP="00A0254D">
      <w:pPr>
        <w:autoSpaceDE w:val="0"/>
        <w:autoSpaceDN w:val="0"/>
        <w:adjustRightInd w:val="0"/>
        <w:jc w:val="both"/>
        <w:rPr>
          <w:rFonts w:cs="Arial"/>
          <w:color w:val="000000" w:themeColor="text1"/>
          <w:szCs w:val="24"/>
        </w:rPr>
      </w:pPr>
    </w:p>
    <w:p w14:paraId="02D601E3" w14:textId="063365EA" w:rsidR="00BF327E" w:rsidRPr="00BF327E" w:rsidRDefault="00BF327E" w:rsidP="00BF327E">
      <w:pPr>
        <w:pStyle w:val="BodyText"/>
        <w:numPr>
          <w:ilvl w:val="0"/>
          <w:numId w:val="19"/>
        </w:numPr>
        <w:rPr>
          <w:rFonts w:eastAsia="Times New Roman"/>
          <w:color w:val="auto"/>
        </w:rPr>
      </w:pPr>
      <w:bookmarkStart w:id="3" w:name="_Hlk125016835"/>
      <w:r w:rsidRPr="00BF327E">
        <w:rPr>
          <w:rFonts w:eastAsia="Times New Roman"/>
          <w:color w:val="auto"/>
        </w:rPr>
        <w:t xml:space="preserve">Proposals for spreading the fund via match funding </w:t>
      </w:r>
    </w:p>
    <w:p w14:paraId="67130534" w14:textId="1D86AB13" w:rsidR="00BF327E" w:rsidRDefault="00BF327E" w:rsidP="00BF327E">
      <w:pPr>
        <w:pStyle w:val="BodyText"/>
        <w:numPr>
          <w:ilvl w:val="0"/>
          <w:numId w:val="19"/>
        </w:numPr>
        <w:rPr>
          <w:rFonts w:eastAsia="Times New Roman"/>
          <w:color w:val="auto"/>
        </w:rPr>
      </w:pPr>
      <w:r w:rsidRPr="00BF327E">
        <w:rPr>
          <w:rFonts w:eastAsia="Times New Roman"/>
          <w:color w:val="auto"/>
        </w:rPr>
        <w:lastRenderedPageBreak/>
        <w:t xml:space="preserve">Targeted support to families </w:t>
      </w:r>
    </w:p>
    <w:p w14:paraId="5FBB8E62" w14:textId="77777777" w:rsidR="00BF327E" w:rsidRPr="00BF327E" w:rsidRDefault="00BF327E" w:rsidP="00BF327E">
      <w:pPr>
        <w:pStyle w:val="BodyText"/>
        <w:numPr>
          <w:ilvl w:val="0"/>
          <w:numId w:val="19"/>
        </w:numPr>
        <w:rPr>
          <w:rFonts w:eastAsia="Times New Roman"/>
          <w:color w:val="auto"/>
        </w:rPr>
      </w:pPr>
      <w:r w:rsidRPr="00BF327E">
        <w:rPr>
          <w:rFonts w:eastAsia="Times New Roman"/>
          <w:color w:val="auto"/>
        </w:rPr>
        <w:t xml:space="preserve">Increasing support to residents completing benefit applications </w:t>
      </w:r>
    </w:p>
    <w:p w14:paraId="39522510" w14:textId="77777777" w:rsidR="00BF327E" w:rsidRPr="00BF327E" w:rsidRDefault="00BF327E" w:rsidP="00BF327E">
      <w:pPr>
        <w:pStyle w:val="BodyText"/>
        <w:numPr>
          <w:ilvl w:val="0"/>
          <w:numId w:val="19"/>
        </w:numPr>
        <w:rPr>
          <w:rFonts w:eastAsia="Times New Roman"/>
          <w:color w:val="auto"/>
        </w:rPr>
      </w:pPr>
      <w:r w:rsidRPr="00BF327E">
        <w:rPr>
          <w:rFonts w:eastAsia="Times New Roman"/>
          <w:color w:val="auto"/>
        </w:rPr>
        <w:t>Supporting residents in/or at risk of food poverty</w:t>
      </w:r>
    </w:p>
    <w:p w14:paraId="1F649A07" w14:textId="63A93665" w:rsidR="00BF327E" w:rsidRPr="00BF327E" w:rsidRDefault="00BF327E" w:rsidP="00BF327E">
      <w:pPr>
        <w:pStyle w:val="BodyText"/>
        <w:numPr>
          <w:ilvl w:val="0"/>
          <w:numId w:val="19"/>
        </w:numPr>
        <w:rPr>
          <w:rFonts w:eastAsia="Times New Roman"/>
          <w:color w:val="auto"/>
        </w:rPr>
      </w:pPr>
      <w:r w:rsidRPr="00BF327E">
        <w:rPr>
          <w:rFonts w:eastAsia="Times New Roman"/>
          <w:color w:val="auto"/>
        </w:rPr>
        <w:t>New projects to provide cost of living support to Elmbridge residents who are vulnerable/on benefits</w:t>
      </w:r>
    </w:p>
    <w:p w14:paraId="7175AF65" w14:textId="60E798D0" w:rsidR="00BF327E" w:rsidRPr="00BF327E" w:rsidRDefault="00BF327E" w:rsidP="00BF327E">
      <w:pPr>
        <w:pStyle w:val="BodyText"/>
        <w:numPr>
          <w:ilvl w:val="0"/>
          <w:numId w:val="19"/>
        </w:numPr>
        <w:rPr>
          <w:color w:val="auto"/>
        </w:rPr>
      </w:pPr>
      <w:r w:rsidRPr="00BF327E">
        <w:rPr>
          <w:rFonts w:eastAsia="Times New Roman"/>
          <w:color w:val="auto"/>
        </w:rPr>
        <w:t>Pr</w:t>
      </w:r>
      <w:r>
        <w:rPr>
          <w:rFonts w:eastAsia="Times New Roman"/>
          <w:color w:val="auto"/>
        </w:rPr>
        <w:t>oposals to find</w:t>
      </w:r>
      <w:r w:rsidRPr="00BF327E">
        <w:rPr>
          <w:rFonts w:eastAsia="Times New Roman"/>
          <w:color w:val="auto"/>
        </w:rPr>
        <w:t xml:space="preserve"> </w:t>
      </w:r>
      <w:r w:rsidR="00726232">
        <w:rPr>
          <w:rFonts w:eastAsia="Times New Roman"/>
          <w:color w:val="auto"/>
        </w:rPr>
        <w:t>sustainable</w:t>
      </w:r>
      <w:r w:rsidRPr="00BF327E">
        <w:rPr>
          <w:rFonts w:eastAsia="Times New Roman"/>
          <w:color w:val="auto"/>
        </w:rPr>
        <w:t xml:space="preserve"> solutions to cost of living issues within the borough</w:t>
      </w:r>
    </w:p>
    <w:bookmarkEnd w:id="3"/>
    <w:p w14:paraId="5E33C33E" w14:textId="77777777" w:rsidR="00BF327E" w:rsidRPr="00A0254D" w:rsidRDefault="00BF327E" w:rsidP="00A0254D">
      <w:pPr>
        <w:autoSpaceDE w:val="0"/>
        <w:autoSpaceDN w:val="0"/>
        <w:adjustRightInd w:val="0"/>
        <w:jc w:val="both"/>
        <w:rPr>
          <w:rFonts w:cs="Arial"/>
          <w:color w:val="000000" w:themeColor="text1"/>
          <w:szCs w:val="24"/>
        </w:rPr>
      </w:pPr>
    </w:p>
    <w:bookmarkEnd w:id="2"/>
    <w:p w14:paraId="4291A3BC" w14:textId="3955F9E1" w:rsidR="00B668A3" w:rsidRPr="00476450" w:rsidRDefault="00B668A3" w:rsidP="00476450">
      <w:pPr>
        <w:autoSpaceDE w:val="0"/>
        <w:autoSpaceDN w:val="0"/>
        <w:adjustRightInd w:val="0"/>
        <w:ind w:right="495"/>
        <w:jc w:val="both"/>
        <w:rPr>
          <w:color w:val="auto"/>
        </w:rPr>
      </w:pPr>
      <w:r w:rsidRPr="00476450">
        <w:rPr>
          <w:color w:val="auto"/>
        </w:rPr>
        <w:t xml:space="preserve">As </w:t>
      </w:r>
      <w:r w:rsidR="00BF327E">
        <w:rPr>
          <w:color w:val="auto"/>
        </w:rPr>
        <w:t xml:space="preserve">well as the above, as </w:t>
      </w:r>
      <w:r w:rsidRPr="00476450">
        <w:rPr>
          <w:color w:val="auto"/>
        </w:rPr>
        <w:t xml:space="preserve">part of your acceptance of the </w:t>
      </w:r>
      <w:r w:rsidR="0018527C">
        <w:rPr>
          <w:color w:val="auto"/>
        </w:rPr>
        <w:t>f</w:t>
      </w:r>
      <w:r w:rsidR="00BF327E">
        <w:rPr>
          <w:color w:val="auto"/>
        </w:rPr>
        <w:t>un</w:t>
      </w:r>
      <w:r w:rsidR="0018527C">
        <w:rPr>
          <w:color w:val="auto"/>
        </w:rPr>
        <w:t>d</w:t>
      </w:r>
      <w:r w:rsidR="00BF327E">
        <w:rPr>
          <w:color w:val="auto"/>
        </w:rPr>
        <w:t>ing</w:t>
      </w:r>
      <w:r w:rsidRPr="00476450">
        <w:rPr>
          <w:color w:val="auto"/>
        </w:rPr>
        <w:t xml:space="preserve"> awarded, you will need to include in any literature or publicity the fact that you have been supported by the Elmbridge Cost of Living Fund, together with the Borough Council’s logo.</w:t>
      </w:r>
    </w:p>
    <w:p w14:paraId="6AA64668" w14:textId="77777777" w:rsidR="00B668A3" w:rsidRPr="00476450" w:rsidRDefault="00B668A3" w:rsidP="00B668A3">
      <w:pPr>
        <w:ind w:right="495"/>
        <w:jc w:val="both"/>
        <w:rPr>
          <w:color w:val="auto"/>
        </w:rPr>
      </w:pPr>
    </w:p>
    <w:p w14:paraId="33D8501A" w14:textId="77777777" w:rsidR="00B668A3" w:rsidRPr="00476450" w:rsidRDefault="00B668A3" w:rsidP="00B668A3">
      <w:pPr>
        <w:rPr>
          <w:rFonts w:ascii="Calibri" w:hAnsi="Calibri"/>
          <w:color w:val="auto"/>
          <w:sz w:val="22"/>
        </w:rPr>
      </w:pPr>
      <w:r w:rsidRPr="00476450">
        <w:rPr>
          <w:color w:val="auto"/>
        </w:rPr>
        <w:t>Information about the project may be publicised on the council website and in public material for publicity purposes. Personal information will not be disclosed without the prior agreement of those concerned.  </w:t>
      </w:r>
    </w:p>
    <w:p w14:paraId="13A286C7" w14:textId="44DBA0BA" w:rsidR="00A0254D" w:rsidRDefault="00A0254D" w:rsidP="00C40F87">
      <w:pPr>
        <w:pStyle w:val="ListParagraph"/>
        <w:autoSpaceDE w:val="0"/>
        <w:autoSpaceDN w:val="0"/>
        <w:adjustRightInd w:val="0"/>
        <w:jc w:val="both"/>
      </w:pPr>
    </w:p>
    <w:p w14:paraId="2E6C16C4" w14:textId="46C05502" w:rsidR="00E13E14" w:rsidRDefault="00E13E14" w:rsidP="00E13E14">
      <w:pPr>
        <w:pStyle w:val="Heading3"/>
      </w:pPr>
      <w:r>
        <w:t>What will the fund not cover?</w:t>
      </w:r>
    </w:p>
    <w:p w14:paraId="03B22D9B" w14:textId="77777777" w:rsidR="00E13E14" w:rsidRPr="00A0254D" w:rsidRDefault="00E13E14" w:rsidP="00A0254D"/>
    <w:p w14:paraId="5A486F90" w14:textId="432CC7BB" w:rsidR="00A0254D" w:rsidRDefault="00A0254D" w:rsidP="00A0254D">
      <w:pPr>
        <w:rPr>
          <w:color w:val="000000" w:themeColor="text1"/>
        </w:rPr>
      </w:pPr>
      <w:bookmarkStart w:id="4" w:name="_Hlk125452982"/>
      <w:r w:rsidRPr="00A0254D">
        <w:rPr>
          <w:color w:val="000000" w:themeColor="text1"/>
        </w:rPr>
        <w:t xml:space="preserve">The fund will not accept applications for the following: </w:t>
      </w:r>
    </w:p>
    <w:p w14:paraId="27F73317" w14:textId="77777777" w:rsidR="007C0437" w:rsidRPr="00A0254D" w:rsidRDefault="007C0437" w:rsidP="00A0254D">
      <w:pPr>
        <w:rPr>
          <w:color w:val="000000" w:themeColor="text1"/>
        </w:rPr>
      </w:pPr>
    </w:p>
    <w:p w14:paraId="1ED2CC52" w14:textId="17F5234F" w:rsidR="00AE7927" w:rsidRDefault="00AE7927" w:rsidP="007C0437">
      <w:pPr>
        <w:pStyle w:val="ListParagraph"/>
        <w:numPr>
          <w:ilvl w:val="0"/>
          <w:numId w:val="17"/>
        </w:numPr>
        <w:rPr>
          <w:color w:val="000000" w:themeColor="text1"/>
        </w:rPr>
      </w:pPr>
      <w:r>
        <w:rPr>
          <w:color w:val="000000" w:themeColor="text1"/>
        </w:rPr>
        <w:t>Projects that were previously funded by Round 1 of the Cost of Living Fund</w:t>
      </w:r>
    </w:p>
    <w:p w14:paraId="27ECE040" w14:textId="0ACE139B" w:rsidR="00A0254D" w:rsidRPr="007C0437" w:rsidRDefault="00A0254D" w:rsidP="007C0437">
      <w:pPr>
        <w:pStyle w:val="ListParagraph"/>
        <w:numPr>
          <w:ilvl w:val="0"/>
          <w:numId w:val="17"/>
        </w:numPr>
        <w:rPr>
          <w:color w:val="000000" w:themeColor="text1"/>
        </w:rPr>
      </w:pPr>
      <w:r w:rsidRPr="007C0437">
        <w:rPr>
          <w:color w:val="000000" w:themeColor="text1"/>
        </w:rPr>
        <w:t xml:space="preserve">Individuals who are not partnered with a voluntary sector group </w:t>
      </w:r>
    </w:p>
    <w:p w14:paraId="1E487456" w14:textId="2D1419EB" w:rsidR="00A0254D" w:rsidRPr="007C0437" w:rsidRDefault="00A0254D" w:rsidP="007C0437">
      <w:pPr>
        <w:pStyle w:val="ListParagraph"/>
        <w:numPr>
          <w:ilvl w:val="0"/>
          <w:numId w:val="17"/>
        </w:numPr>
        <w:rPr>
          <w:color w:val="000000" w:themeColor="text1"/>
        </w:rPr>
      </w:pPr>
      <w:r w:rsidRPr="007C0437">
        <w:rPr>
          <w:color w:val="000000" w:themeColor="text1"/>
        </w:rPr>
        <w:t xml:space="preserve">Support to be provided outside of the Borough of Elmbridge </w:t>
      </w:r>
    </w:p>
    <w:p w14:paraId="3D509B0E" w14:textId="77777777" w:rsidR="00476450" w:rsidRDefault="00A0254D" w:rsidP="00476450">
      <w:pPr>
        <w:pStyle w:val="ListParagraph"/>
        <w:numPr>
          <w:ilvl w:val="0"/>
          <w:numId w:val="17"/>
        </w:numPr>
        <w:rPr>
          <w:color w:val="000000" w:themeColor="text1"/>
        </w:rPr>
      </w:pPr>
      <w:r w:rsidRPr="007C0437">
        <w:rPr>
          <w:color w:val="000000" w:themeColor="text1"/>
        </w:rPr>
        <w:t xml:space="preserve">Activities which are the responsibility of the statutory sector to provide </w:t>
      </w:r>
    </w:p>
    <w:p w14:paraId="120DC1B2" w14:textId="5B5DECC1" w:rsidR="00A0254D" w:rsidRPr="00476450" w:rsidRDefault="00A0254D" w:rsidP="00476450">
      <w:pPr>
        <w:pStyle w:val="ListParagraph"/>
        <w:numPr>
          <w:ilvl w:val="0"/>
          <w:numId w:val="17"/>
        </w:numPr>
        <w:rPr>
          <w:color w:val="000000" w:themeColor="text1"/>
        </w:rPr>
      </w:pPr>
      <w:r w:rsidRPr="00476450">
        <w:rPr>
          <w:color w:val="000000" w:themeColor="text1"/>
        </w:rPr>
        <w:t xml:space="preserve">Medical Research </w:t>
      </w:r>
    </w:p>
    <w:p w14:paraId="4E45F4F1" w14:textId="56591858" w:rsidR="007C0437" w:rsidRDefault="00A0254D" w:rsidP="007C0437">
      <w:pPr>
        <w:pStyle w:val="ListParagraph"/>
        <w:numPr>
          <w:ilvl w:val="0"/>
          <w:numId w:val="17"/>
        </w:numPr>
        <w:rPr>
          <w:color w:val="000000" w:themeColor="text1"/>
        </w:rPr>
      </w:pPr>
      <w:r w:rsidRPr="007C0437">
        <w:rPr>
          <w:color w:val="000000" w:themeColor="text1"/>
        </w:rPr>
        <w:t>Funding for major capital projects or items (</w:t>
      </w:r>
      <w:r w:rsidR="00476450">
        <w:rPr>
          <w:color w:val="000000" w:themeColor="text1"/>
        </w:rPr>
        <w:t xml:space="preserve">we </w:t>
      </w:r>
      <w:r w:rsidRPr="007C0437">
        <w:rPr>
          <w:color w:val="000000" w:themeColor="text1"/>
        </w:rPr>
        <w:t xml:space="preserve">will support low level equipment costs) </w:t>
      </w:r>
    </w:p>
    <w:p w14:paraId="7B7C98B0" w14:textId="4F2A105E" w:rsidR="005C5AF7" w:rsidRPr="007C0437" w:rsidRDefault="005C5AF7" w:rsidP="007C0437">
      <w:pPr>
        <w:pStyle w:val="ListParagraph"/>
        <w:numPr>
          <w:ilvl w:val="0"/>
          <w:numId w:val="17"/>
        </w:numPr>
        <w:rPr>
          <w:color w:val="000000" w:themeColor="text1"/>
        </w:rPr>
      </w:pPr>
      <w:r>
        <w:rPr>
          <w:color w:val="000000" w:themeColor="text1"/>
        </w:rPr>
        <w:t>Utility bills</w:t>
      </w:r>
    </w:p>
    <w:p w14:paraId="40473953" w14:textId="3E927D2B" w:rsidR="00A0254D" w:rsidRPr="007C0437" w:rsidRDefault="00A0254D" w:rsidP="007C0437">
      <w:pPr>
        <w:pStyle w:val="ListParagraph"/>
        <w:numPr>
          <w:ilvl w:val="0"/>
          <w:numId w:val="17"/>
        </w:numPr>
        <w:rPr>
          <w:color w:val="000000" w:themeColor="text1"/>
        </w:rPr>
      </w:pPr>
      <w:r w:rsidRPr="007C0437">
        <w:rPr>
          <w:color w:val="000000" w:themeColor="text1"/>
        </w:rPr>
        <w:t xml:space="preserve">Advancement of any religion or religious group, unless the application is to provide non-religious services to the local community e.g. Foodbank or other similar project which supports the local community irrespective of religion. </w:t>
      </w:r>
    </w:p>
    <w:p w14:paraId="2DC8EEC0" w14:textId="77777777" w:rsidR="00A0254D" w:rsidRPr="007C0437" w:rsidRDefault="00A0254D" w:rsidP="007C0437">
      <w:pPr>
        <w:pStyle w:val="ListParagraph"/>
        <w:numPr>
          <w:ilvl w:val="0"/>
          <w:numId w:val="17"/>
        </w:numPr>
        <w:rPr>
          <w:color w:val="000000" w:themeColor="text1"/>
        </w:rPr>
      </w:pPr>
      <w:r w:rsidRPr="007C0437">
        <w:rPr>
          <w:color w:val="000000" w:themeColor="text1"/>
        </w:rPr>
        <w:t xml:space="preserve">Animal welfare </w:t>
      </w:r>
    </w:p>
    <w:p w14:paraId="492A9D15" w14:textId="1BFF5768" w:rsidR="00A0254D" w:rsidRPr="007C0437" w:rsidRDefault="00A0254D" w:rsidP="007C0437">
      <w:pPr>
        <w:pStyle w:val="ListParagraph"/>
        <w:numPr>
          <w:ilvl w:val="0"/>
          <w:numId w:val="17"/>
        </w:numPr>
        <w:rPr>
          <w:color w:val="000000" w:themeColor="text1"/>
        </w:rPr>
      </w:pPr>
      <w:r w:rsidRPr="007C0437">
        <w:rPr>
          <w:color w:val="000000" w:themeColor="text1"/>
        </w:rPr>
        <w:t xml:space="preserve">Retrospective requests </w:t>
      </w:r>
    </w:p>
    <w:p w14:paraId="02D90720" w14:textId="7ED46762" w:rsidR="00A0254D" w:rsidRPr="007C0437" w:rsidRDefault="00A0254D" w:rsidP="007C0437">
      <w:pPr>
        <w:pStyle w:val="ListParagraph"/>
        <w:numPr>
          <w:ilvl w:val="0"/>
          <w:numId w:val="17"/>
        </w:numPr>
        <w:rPr>
          <w:color w:val="000000" w:themeColor="text1"/>
        </w:rPr>
      </w:pPr>
      <w:r w:rsidRPr="007C0437">
        <w:rPr>
          <w:color w:val="000000" w:themeColor="text1"/>
        </w:rPr>
        <w:t xml:space="preserve">Commercial or business activities, but this does not exclude social enterprise </w:t>
      </w:r>
    </w:p>
    <w:p w14:paraId="167A9844" w14:textId="3B5F2942" w:rsidR="00C40F87" w:rsidRDefault="00A0254D" w:rsidP="00E13E14">
      <w:pPr>
        <w:pStyle w:val="ListParagraph"/>
        <w:numPr>
          <w:ilvl w:val="0"/>
          <w:numId w:val="17"/>
        </w:numPr>
        <w:rPr>
          <w:color w:val="000000" w:themeColor="text1"/>
        </w:rPr>
      </w:pPr>
      <w:r w:rsidRPr="007C0437">
        <w:rPr>
          <w:color w:val="000000" w:themeColor="text1"/>
        </w:rPr>
        <w:t xml:space="preserve">Applications that would be eligible for the Community Infrastructure Levy fund: </w:t>
      </w:r>
      <w:hyperlink r:id="rId7" w:history="1">
        <w:r w:rsidR="005C5AF7" w:rsidRPr="00D31306">
          <w:rPr>
            <w:rStyle w:val="Hyperlink"/>
          </w:rPr>
          <w:t>https://www.elmbridge.gov.uk/planning/community-infrastructure-levy-cil-funding/</w:t>
        </w:r>
      </w:hyperlink>
      <w:r w:rsidR="005C5AF7">
        <w:rPr>
          <w:color w:val="000000" w:themeColor="text1"/>
        </w:rPr>
        <w:t xml:space="preserve"> </w:t>
      </w:r>
    </w:p>
    <w:bookmarkEnd w:id="4"/>
    <w:p w14:paraId="70C8BA20" w14:textId="77777777" w:rsidR="000F6990" w:rsidRPr="000F6990" w:rsidRDefault="000F6990" w:rsidP="000F6990">
      <w:pPr>
        <w:ind w:left="360"/>
        <w:rPr>
          <w:color w:val="000000" w:themeColor="text1"/>
        </w:rPr>
      </w:pPr>
    </w:p>
    <w:p w14:paraId="50F1C549" w14:textId="3168A47A" w:rsidR="00E13E14" w:rsidRDefault="00E13E14" w:rsidP="00E13E14">
      <w:pPr>
        <w:pStyle w:val="Heading3"/>
      </w:pPr>
      <w:r>
        <w:t>How much can be applied for?</w:t>
      </w:r>
    </w:p>
    <w:p w14:paraId="662A6D44" w14:textId="77777777" w:rsidR="00E13E14" w:rsidRDefault="00E13E14" w:rsidP="00E13E14"/>
    <w:p w14:paraId="04AEAB30" w14:textId="0547776A" w:rsidR="00E13E14" w:rsidRPr="00A0254D" w:rsidRDefault="009600E4" w:rsidP="00A0254D">
      <w:pPr>
        <w:pStyle w:val="BodyText"/>
        <w:jc w:val="both"/>
        <w:rPr>
          <w:color w:val="000000" w:themeColor="text1"/>
          <w:szCs w:val="24"/>
        </w:rPr>
      </w:pPr>
      <w:r>
        <w:rPr>
          <w:color w:val="000000" w:themeColor="text1"/>
          <w:szCs w:val="24"/>
        </w:rPr>
        <w:lastRenderedPageBreak/>
        <w:t>There is no maximum</w:t>
      </w:r>
      <w:r w:rsidR="00A0254D" w:rsidRPr="00A0254D">
        <w:rPr>
          <w:color w:val="000000" w:themeColor="text1"/>
          <w:szCs w:val="24"/>
        </w:rPr>
        <w:t xml:space="preserve"> amount any one organisation can apply for.</w:t>
      </w:r>
      <w:r w:rsidR="00BF327E">
        <w:rPr>
          <w:color w:val="000000" w:themeColor="text1"/>
          <w:szCs w:val="24"/>
        </w:rPr>
        <w:t xml:space="preserve"> </w:t>
      </w:r>
      <w:r w:rsidR="00A0254D" w:rsidRPr="00A0254D">
        <w:rPr>
          <w:color w:val="000000" w:themeColor="text1"/>
          <w:szCs w:val="24"/>
        </w:rPr>
        <w:t xml:space="preserve"> </w:t>
      </w:r>
      <w:r w:rsidR="00476450">
        <w:rPr>
          <w:color w:val="000000" w:themeColor="text1"/>
          <w:szCs w:val="24"/>
        </w:rPr>
        <w:t>P</w:t>
      </w:r>
      <w:r w:rsidR="00A0254D" w:rsidRPr="00A0254D">
        <w:rPr>
          <w:color w:val="000000" w:themeColor="text1"/>
          <w:szCs w:val="24"/>
        </w:rPr>
        <w:t>lease indicate on the application form whether you would be prepared to accept a scaled back amount.</w:t>
      </w:r>
    </w:p>
    <w:p w14:paraId="3BEA0FFA" w14:textId="0B5549FA" w:rsidR="00E13E14" w:rsidRDefault="00E13E14" w:rsidP="00E13E14">
      <w:pPr>
        <w:pStyle w:val="Heading3"/>
      </w:pPr>
      <w:r>
        <w:t>What evidence needs to be provided with the application?</w:t>
      </w:r>
    </w:p>
    <w:p w14:paraId="1D73C4DC" w14:textId="77777777" w:rsidR="00E13E14" w:rsidRDefault="00E13E14" w:rsidP="00E13E14"/>
    <w:p w14:paraId="7D53F9FE" w14:textId="79DC164C" w:rsidR="00E13E14" w:rsidRPr="00A0254D" w:rsidRDefault="00A0254D" w:rsidP="00A0254D">
      <w:pPr>
        <w:pStyle w:val="BodyText"/>
        <w:jc w:val="both"/>
        <w:rPr>
          <w:color w:val="000000" w:themeColor="text1"/>
          <w:szCs w:val="24"/>
        </w:rPr>
      </w:pPr>
      <w:r w:rsidRPr="00A0254D">
        <w:rPr>
          <w:color w:val="000000" w:themeColor="text1"/>
          <w:szCs w:val="24"/>
        </w:rPr>
        <w:t>Clear evidence of need</w:t>
      </w:r>
      <w:r w:rsidR="00AE7927">
        <w:rPr>
          <w:color w:val="000000" w:themeColor="text1"/>
          <w:szCs w:val="24"/>
        </w:rPr>
        <w:t>, including any data where possible</w:t>
      </w:r>
      <w:r w:rsidRPr="00A0254D">
        <w:rPr>
          <w:color w:val="000000" w:themeColor="text1"/>
          <w:szCs w:val="24"/>
        </w:rPr>
        <w:t xml:space="preserve"> must be provided in the application form. </w:t>
      </w:r>
    </w:p>
    <w:p w14:paraId="4F119E73" w14:textId="77777777" w:rsidR="00053965" w:rsidRDefault="00053965" w:rsidP="00A0254D">
      <w:pPr>
        <w:pStyle w:val="Heading3"/>
        <w:jc w:val="both"/>
      </w:pPr>
      <w:r>
        <w:t>Who will assess my application?</w:t>
      </w:r>
    </w:p>
    <w:p w14:paraId="64A84E33" w14:textId="10D44B3B" w:rsidR="00053965" w:rsidRPr="005117BC" w:rsidRDefault="00053965" w:rsidP="00053965">
      <w:pPr>
        <w:pStyle w:val="BodyText"/>
        <w:rPr>
          <w:color w:val="auto"/>
        </w:rPr>
      </w:pPr>
      <w:r w:rsidRPr="005117BC">
        <w:rPr>
          <w:color w:val="auto"/>
        </w:rPr>
        <w:t>Your application will be shared with the Elmbridge Cost of Living Steering Group for their comments and recommendations. The Steering Group is made up of representatives from:</w:t>
      </w:r>
    </w:p>
    <w:p w14:paraId="3B56C0EB" w14:textId="234BD33E" w:rsidR="00053965" w:rsidRPr="005117BC" w:rsidRDefault="00053965" w:rsidP="00053965">
      <w:pPr>
        <w:pStyle w:val="BodyText"/>
        <w:numPr>
          <w:ilvl w:val="0"/>
          <w:numId w:val="20"/>
        </w:numPr>
        <w:rPr>
          <w:color w:val="auto"/>
        </w:rPr>
      </w:pPr>
      <w:r w:rsidRPr="005117BC">
        <w:rPr>
          <w:color w:val="auto"/>
        </w:rPr>
        <w:t>Elmbridge Borough Council</w:t>
      </w:r>
    </w:p>
    <w:p w14:paraId="2EF3BF4D" w14:textId="2A32EA07" w:rsidR="00053965" w:rsidRPr="005117BC" w:rsidRDefault="00053965" w:rsidP="00053965">
      <w:pPr>
        <w:pStyle w:val="BodyText"/>
        <w:numPr>
          <w:ilvl w:val="0"/>
          <w:numId w:val="20"/>
        </w:numPr>
        <w:rPr>
          <w:color w:val="auto"/>
        </w:rPr>
      </w:pPr>
      <w:r w:rsidRPr="005117BC">
        <w:rPr>
          <w:color w:val="auto"/>
        </w:rPr>
        <w:t>Citizens Advice</w:t>
      </w:r>
    </w:p>
    <w:p w14:paraId="4F727EFE" w14:textId="46B3DEA1" w:rsidR="00053965" w:rsidRPr="005117BC" w:rsidRDefault="00053965" w:rsidP="00053965">
      <w:pPr>
        <w:pStyle w:val="BodyText"/>
        <w:numPr>
          <w:ilvl w:val="0"/>
          <w:numId w:val="20"/>
        </w:numPr>
        <w:rPr>
          <w:color w:val="auto"/>
        </w:rPr>
      </w:pPr>
      <w:r w:rsidRPr="005117BC">
        <w:rPr>
          <w:color w:val="auto"/>
        </w:rPr>
        <w:t>Rent start</w:t>
      </w:r>
    </w:p>
    <w:p w14:paraId="232CD970" w14:textId="1B181298" w:rsidR="00053965" w:rsidRPr="005117BC" w:rsidRDefault="00053965" w:rsidP="00053965">
      <w:pPr>
        <w:pStyle w:val="BodyText"/>
        <w:numPr>
          <w:ilvl w:val="0"/>
          <w:numId w:val="20"/>
        </w:numPr>
        <w:rPr>
          <w:color w:val="auto"/>
        </w:rPr>
      </w:pPr>
      <w:r w:rsidRPr="005117BC">
        <w:rPr>
          <w:color w:val="auto"/>
        </w:rPr>
        <w:t>Walton Charit</w:t>
      </w:r>
      <w:r w:rsidR="00AE7927" w:rsidRPr="005117BC">
        <w:rPr>
          <w:color w:val="auto"/>
        </w:rPr>
        <w:t>y</w:t>
      </w:r>
    </w:p>
    <w:p w14:paraId="058E10FD" w14:textId="24C4AF1C" w:rsidR="00AE7927" w:rsidRPr="005117BC" w:rsidRDefault="00AE7927" w:rsidP="00053965">
      <w:pPr>
        <w:pStyle w:val="BodyText"/>
        <w:numPr>
          <w:ilvl w:val="0"/>
          <w:numId w:val="20"/>
        </w:numPr>
        <w:rPr>
          <w:color w:val="auto"/>
        </w:rPr>
      </w:pPr>
      <w:r w:rsidRPr="005117BC">
        <w:rPr>
          <w:color w:val="auto"/>
        </w:rPr>
        <w:t>PA Housing</w:t>
      </w:r>
    </w:p>
    <w:p w14:paraId="287E9DD0" w14:textId="635024FD" w:rsidR="00AE7927" w:rsidRPr="005117BC" w:rsidRDefault="00AE7927" w:rsidP="00053965">
      <w:pPr>
        <w:pStyle w:val="BodyText"/>
        <w:numPr>
          <w:ilvl w:val="0"/>
          <w:numId w:val="20"/>
        </w:numPr>
        <w:rPr>
          <w:color w:val="auto"/>
        </w:rPr>
      </w:pPr>
      <w:r w:rsidRPr="005117BC">
        <w:rPr>
          <w:color w:val="auto"/>
        </w:rPr>
        <w:t>Childrens Centre</w:t>
      </w:r>
    </w:p>
    <w:p w14:paraId="14A7E8E9" w14:textId="7307AE8C" w:rsidR="00AE7927" w:rsidRPr="005117BC" w:rsidRDefault="00AE7927" w:rsidP="00053965">
      <w:pPr>
        <w:pStyle w:val="BodyText"/>
        <w:numPr>
          <w:ilvl w:val="0"/>
          <w:numId w:val="20"/>
        </w:numPr>
        <w:rPr>
          <w:color w:val="auto"/>
        </w:rPr>
      </w:pPr>
      <w:r w:rsidRPr="005117BC">
        <w:rPr>
          <w:color w:val="auto"/>
        </w:rPr>
        <w:t>Central Surrey Voluntary Action (CSVA)</w:t>
      </w:r>
    </w:p>
    <w:p w14:paraId="0AB72A2B" w14:textId="3D18813A" w:rsidR="00053965" w:rsidRPr="005117BC" w:rsidRDefault="00053965" w:rsidP="00053965">
      <w:pPr>
        <w:pStyle w:val="BodyText"/>
        <w:numPr>
          <w:ilvl w:val="0"/>
          <w:numId w:val="20"/>
        </w:numPr>
        <w:rPr>
          <w:color w:val="auto"/>
        </w:rPr>
      </w:pPr>
      <w:r w:rsidRPr="005117BC">
        <w:rPr>
          <w:color w:val="auto"/>
        </w:rPr>
        <w:t xml:space="preserve">St Peter’s Church, West Molesey </w:t>
      </w:r>
    </w:p>
    <w:p w14:paraId="788BA55A" w14:textId="4BA9694F" w:rsidR="00053965" w:rsidRPr="005117BC" w:rsidRDefault="00053965" w:rsidP="00053965">
      <w:pPr>
        <w:pStyle w:val="BodyText"/>
        <w:rPr>
          <w:color w:val="auto"/>
        </w:rPr>
      </w:pPr>
      <w:r w:rsidRPr="005117BC">
        <w:rPr>
          <w:color w:val="auto"/>
        </w:rPr>
        <w:t xml:space="preserve">Elmbridge Borough Council’s Management Board will then assess each application and decide on how funding will be allocated. Their decision is final and there is no right of appeal. </w:t>
      </w:r>
    </w:p>
    <w:p w14:paraId="5932D01F" w14:textId="27CCD81D" w:rsidR="00E13E14" w:rsidRDefault="00E13E14" w:rsidP="00A0254D">
      <w:pPr>
        <w:pStyle w:val="Heading3"/>
        <w:jc w:val="both"/>
      </w:pPr>
      <w:r>
        <w:t>What monitoring will have to be provided after the funding is granted?</w:t>
      </w:r>
    </w:p>
    <w:p w14:paraId="12DA12C0" w14:textId="77777777" w:rsidR="00E13E14" w:rsidRPr="00E13E14" w:rsidRDefault="00E13E14" w:rsidP="00A0254D">
      <w:pPr>
        <w:jc w:val="both"/>
      </w:pPr>
    </w:p>
    <w:p w14:paraId="0D671C4B" w14:textId="7BDBC089" w:rsidR="00E13E14" w:rsidRPr="005117BC" w:rsidRDefault="00A0254D" w:rsidP="00A0254D">
      <w:pPr>
        <w:pStyle w:val="BodyText"/>
        <w:jc w:val="both"/>
        <w:rPr>
          <w:color w:val="auto"/>
          <w:szCs w:val="24"/>
        </w:rPr>
      </w:pPr>
      <w:r w:rsidRPr="005117BC">
        <w:rPr>
          <w:color w:val="auto"/>
          <w:szCs w:val="24"/>
        </w:rPr>
        <w:t xml:space="preserve">Successful organisations will be asked to provide </w:t>
      </w:r>
      <w:r w:rsidR="00C45679" w:rsidRPr="005117BC">
        <w:rPr>
          <w:color w:val="auto"/>
          <w:szCs w:val="24"/>
        </w:rPr>
        <w:t>a</w:t>
      </w:r>
      <w:r w:rsidR="009D442D" w:rsidRPr="005117BC">
        <w:rPr>
          <w:color w:val="auto"/>
          <w:szCs w:val="24"/>
        </w:rPr>
        <w:t xml:space="preserve"> </w:t>
      </w:r>
      <w:r w:rsidR="002331E6" w:rsidRPr="005117BC">
        <w:rPr>
          <w:color w:val="auto"/>
          <w:szCs w:val="24"/>
        </w:rPr>
        <w:t>six-month</w:t>
      </w:r>
      <w:r w:rsidR="00476450" w:rsidRPr="005117BC">
        <w:rPr>
          <w:color w:val="auto"/>
          <w:szCs w:val="24"/>
        </w:rPr>
        <w:t xml:space="preserve"> update to the Cost of Living Steering Group on the </w:t>
      </w:r>
      <w:r w:rsidRPr="005117BC">
        <w:rPr>
          <w:color w:val="auto"/>
          <w:szCs w:val="24"/>
        </w:rPr>
        <w:t xml:space="preserve">outcomes as a result </w:t>
      </w:r>
      <w:r w:rsidR="00476450" w:rsidRPr="005117BC">
        <w:rPr>
          <w:color w:val="auto"/>
          <w:szCs w:val="24"/>
        </w:rPr>
        <w:t>of the fund</w:t>
      </w:r>
      <w:r w:rsidRPr="005117BC">
        <w:rPr>
          <w:color w:val="auto"/>
          <w:szCs w:val="24"/>
        </w:rPr>
        <w:t xml:space="preserve"> after payment of the grant</w:t>
      </w:r>
      <w:r w:rsidR="00476450" w:rsidRPr="005117BC">
        <w:rPr>
          <w:color w:val="auto"/>
          <w:szCs w:val="24"/>
        </w:rPr>
        <w:t xml:space="preserve">. </w:t>
      </w:r>
    </w:p>
    <w:p w14:paraId="47B5135B" w14:textId="737B82EF" w:rsidR="00E13E14" w:rsidRPr="00053965" w:rsidRDefault="00E13E14" w:rsidP="00053965">
      <w:pPr>
        <w:pStyle w:val="Heading3"/>
      </w:pPr>
      <w:r w:rsidRPr="00053965">
        <w:t>When is the closing date?</w:t>
      </w:r>
    </w:p>
    <w:p w14:paraId="08B4670C" w14:textId="77777777" w:rsidR="00E13E14" w:rsidRPr="005D768B" w:rsidRDefault="00E13E14" w:rsidP="00A0254D">
      <w:pPr>
        <w:jc w:val="both"/>
        <w:rPr>
          <w:color w:val="FF0000"/>
        </w:rPr>
      </w:pPr>
    </w:p>
    <w:p w14:paraId="79276487" w14:textId="395891D3" w:rsidR="00053965" w:rsidRPr="005117BC" w:rsidRDefault="00053965" w:rsidP="00A0254D">
      <w:pPr>
        <w:pStyle w:val="BodyText"/>
        <w:jc w:val="both"/>
        <w:rPr>
          <w:color w:val="auto"/>
          <w:szCs w:val="24"/>
        </w:rPr>
      </w:pPr>
      <w:r w:rsidRPr="005117BC">
        <w:rPr>
          <w:color w:val="auto"/>
          <w:szCs w:val="24"/>
        </w:rPr>
        <w:t>Applications will accepted</w:t>
      </w:r>
      <w:r w:rsidR="005117BC">
        <w:rPr>
          <w:color w:val="auto"/>
          <w:szCs w:val="24"/>
        </w:rPr>
        <w:t xml:space="preserve"> from</w:t>
      </w:r>
      <w:r w:rsidRPr="005117BC">
        <w:rPr>
          <w:color w:val="auto"/>
          <w:szCs w:val="24"/>
        </w:rPr>
        <w:t xml:space="preserve"> </w:t>
      </w:r>
      <w:r w:rsidR="00AE7927" w:rsidRPr="005117BC">
        <w:rPr>
          <w:color w:val="auto"/>
          <w:szCs w:val="24"/>
        </w:rPr>
        <w:t>5</w:t>
      </w:r>
      <w:r w:rsidRPr="005117BC">
        <w:rPr>
          <w:color w:val="auto"/>
          <w:szCs w:val="24"/>
        </w:rPr>
        <w:t xml:space="preserve"> </w:t>
      </w:r>
      <w:r w:rsidR="00AE7927" w:rsidRPr="005117BC">
        <w:rPr>
          <w:color w:val="auto"/>
          <w:szCs w:val="24"/>
        </w:rPr>
        <w:t>September</w:t>
      </w:r>
      <w:r w:rsidR="005117BC">
        <w:rPr>
          <w:color w:val="auto"/>
          <w:szCs w:val="24"/>
        </w:rPr>
        <w:t xml:space="preserve">, closing at 12pm on </w:t>
      </w:r>
      <w:r w:rsidRPr="005117BC">
        <w:rPr>
          <w:color w:val="auto"/>
          <w:szCs w:val="24"/>
        </w:rPr>
        <w:t xml:space="preserve"> </w:t>
      </w:r>
      <w:r w:rsidR="00AE7927" w:rsidRPr="005117BC">
        <w:rPr>
          <w:color w:val="auto"/>
          <w:szCs w:val="24"/>
        </w:rPr>
        <w:t>3 October</w:t>
      </w:r>
      <w:r w:rsidRPr="005117BC">
        <w:rPr>
          <w:color w:val="auto"/>
          <w:szCs w:val="24"/>
        </w:rPr>
        <w:t xml:space="preserve">. Applications will then be shared with the </w:t>
      </w:r>
      <w:r w:rsidR="0097119E" w:rsidRPr="005117BC">
        <w:rPr>
          <w:color w:val="auto"/>
          <w:szCs w:val="24"/>
        </w:rPr>
        <w:t>Cost</w:t>
      </w:r>
      <w:r w:rsidR="005117BC">
        <w:rPr>
          <w:color w:val="auto"/>
          <w:szCs w:val="24"/>
        </w:rPr>
        <w:t xml:space="preserve"> </w:t>
      </w:r>
      <w:r w:rsidR="0097119E" w:rsidRPr="005117BC">
        <w:rPr>
          <w:color w:val="auto"/>
          <w:szCs w:val="24"/>
        </w:rPr>
        <w:t>of</w:t>
      </w:r>
      <w:r w:rsidR="005117BC">
        <w:rPr>
          <w:color w:val="auto"/>
          <w:szCs w:val="24"/>
        </w:rPr>
        <w:t xml:space="preserve"> </w:t>
      </w:r>
      <w:r w:rsidR="0097119E" w:rsidRPr="005117BC">
        <w:rPr>
          <w:color w:val="auto"/>
          <w:szCs w:val="24"/>
        </w:rPr>
        <w:t>Living</w:t>
      </w:r>
      <w:r w:rsidRPr="005117BC">
        <w:rPr>
          <w:color w:val="auto"/>
          <w:szCs w:val="24"/>
        </w:rPr>
        <w:t xml:space="preserve"> Steering Group and reviewed by Council Management Board</w:t>
      </w:r>
      <w:r w:rsidR="0042221B" w:rsidRPr="005117BC">
        <w:rPr>
          <w:color w:val="auto"/>
          <w:szCs w:val="24"/>
        </w:rPr>
        <w:t>.</w:t>
      </w:r>
      <w:r w:rsidR="00AE7927" w:rsidRPr="005117BC">
        <w:rPr>
          <w:color w:val="auto"/>
          <w:szCs w:val="24"/>
        </w:rPr>
        <w:t xml:space="preserve"> It is anticipated that applicants will be informed of the decision in early November. </w:t>
      </w:r>
    </w:p>
    <w:p w14:paraId="645B046E" w14:textId="4D28DB92" w:rsidR="00E13E14" w:rsidRDefault="00E13E14" w:rsidP="00A0254D">
      <w:pPr>
        <w:pStyle w:val="Heading3"/>
        <w:jc w:val="both"/>
      </w:pPr>
      <w:r>
        <w:lastRenderedPageBreak/>
        <w:t>I need support my application?</w:t>
      </w:r>
    </w:p>
    <w:p w14:paraId="12C5E8AC" w14:textId="77777777" w:rsidR="00E13E14" w:rsidRDefault="00E13E14" w:rsidP="00A0254D">
      <w:pPr>
        <w:jc w:val="both"/>
      </w:pPr>
    </w:p>
    <w:p w14:paraId="312664B0" w14:textId="4C12FD5B" w:rsidR="00E13E14" w:rsidRPr="00A0254D" w:rsidRDefault="00E57824" w:rsidP="005117BC">
      <w:pPr>
        <w:pStyle w:val="BodyText"/>
        <w:rPr>
          <w:color w:val="000000" w:themeColor="text1"/>
          <w:szCs w:val="24"/>
        </w:rPr>
      </w:pPr>
      <w:r>
        <w:rPr>
          <w:color w:val="000000" w:themeColor="text1"/>
          <w:szCs w:val="24"/>
        </w:rPr>
        <w:t xml:space="preserve">Please contact the </w:t>
      </w:r>
      <w:r w:rsidR="00AE7927">
        <w:rPr>
          <w:color w:val="000000" w:themeColor="text1"/>
          <w:szCs w:val="24"/>
        </w:rPr>
        <w:t>Community</w:t>
      </w:r>
      <w:r w:rsidR="005117BC">
        <w:rPr>
          <w:color w:val="000000" w:themeColor="text1"/>
          <w:szCs w:val="24"/>
        </w:rPr>
        <w:t xml:space="preserve"> </w:t>
      </w:r>
      <w:r w:rsidR="00AE7927">
        <w:rPr>
          <w:color w:val="000000" w:themeColor="text1"/>
          <w:szCs w:val="24"/>
        </w:rPr>
        <w:t>Services on 01372 474537</w:t>
      </w:r>
      <w:r w:rsidR="00364468">
        <w:rPr>
          <w:color w:val="000000" w:themeColor="text1"/>
          <w:szCs w:val="24"/>
        </w:rPr>
        <w:t xml:space="preserve"> </w:t>
      </w:r>
      <w:r w:rsidR="00A0254D" w:rsidRPr="00A0254D">
        <w:rPr>
          <w:color w:val="000000" w:themeColor="text1"/>
          <w:szCs w:val="24"/>
        </w:rPr>
        <w:t>or email:</w:t>
      </w:r>
      <w:r w:rsidR="00CF749C">
        <w:rPr>
          <w:color w:val="000000" w:themeColor="text1"/>
          <w:szCs w:val="24"/>
        </w:rPr>
        <w:t xml:space="preserve"> </w:t>
      </w:r>
      <w:hyperlink r:id="rId8" w:history="1">
        <w:r w:rsidR="00AE7927" w:rsidRPr="00531BCA">
          <w:rPr>
            <w:rStyle w:val="Hyperlink"/>
            <w:szCs w:val="24"/>
          </w:rPr>
          <w:t>commservices@elmbridge.gov.uk</w:t>
        </w:r>
      </w:hyperlink>
      <w:r w:rsidR="00AE7927">
        <w:rPr>
          <w:color w:val="000000" w:themeColor="text1"/>
          <w:szCs w:val="24"/>
        </w:rPr>
        <w:t xml:space="preserve"> </w:t>
      </w:r>
    </w:p>
    <w:p w14:paraId="2C35012E" w14:textId="77777777" w:rsidR="00E13E14" w:rsidRPr="00FC0F04" w:rsidRDefault="00E13E14" w:rsidP="00E13E14">
      <w:pPr>
        <w:pStyle w:val="BodyText"/>
      </w:pPr>
    </w:p>
    <w:p w14:paraId="30172711" w14:textId="77777777" w:rsidR="00FC0F04" w:rsidRPr="00FC0F04" w:rsidRDefault="00FC0F04" w:rsidP="00FC0F04"/>
    <w:sectPr w:rsidR="00FC0F04" w:rsidRPr="00FC0F04" w:rsidSect="000F6990">
      <w:footerReference w:type="default" r:id="rId9"/>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9C9C5" w14:textId="77777777" w:rsidR="00E13E14" w:rsidRDefault="00E13E14" w:rsidP="00FC0F04">
      <w:r>
        <w:separator/>
      </w:r>
    </w:p>
  </w:endnote>
  <w:endnote w:type="continuationSeparator" w:id="0">
    <w:p w14:paraId="2F90AE08" w14:textId="77777777" w:rsidR="00E13E14" w:rsidRDefault="00E13E14" w:rsidP="00FC0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E7FBF" w14:textId="77777777" w:rsidR="00B90070" w:rsidRDefault="00B90070" w:rsidP="00B90070">
    <w:pPr>
      <w:pStyle w:val="Footer"/>
      <w:ind w:left="-709"/>
    </w:pPr>
    <w:r>
      <w:rPr>
        <w:noProof/>
      </w:rPr>
      <w:drawing>
        <wp:inline distT="0" distB="0" distL="0" distR="0" wp14:anchorId="2582EA77" wp14:editId="2A699CB1">
          <wp:extent cx="2447925" cy="1076849"/>
          <wp:effectExtent l="0" t="0" r="0" b="9525"/>
          <wp:docPr id="4" name="Picture 4" descr="Elmbridge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Green.jpg"/>
                  <pic:cNvPicPr/>
                </pic:nvPicPr>
                <pic:blipFill>
                  <a:blip r:embed="rId1">
                    <a:extLst>
                      <a:ext uri="{28A0092B-C50C-407E-A947-70E740481C1C}">
                        <a14:useLocalDpi xmlns:a14="http://schemas.microsoft.com/office/drawing/2010/main" val="0"/>
                      </a:ext>
                    </a:extLst>
                  </a:blip>
                  <a:stretch>
                    <a:fillRect/>
                  </a:stretch>
                </pic:blipFill>
                <pic:spPr>
                  <a:xfrm>
                    <a:off x="0" y="0"/>
                    <a:ext cx="2461216" cy="108269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27346" w14:textId="77777777" w:rsidR="00E13E14" w:rsidRDefault="00E13E14" w:rsidP="00FC0F04">
      <w:r>
        <w:separator/>
      </w:r>
    </w:p>
  </w:footnote>
  <w:footnote w:type="continuationSeparator" w:id="0">
    <w:p w14:paraId="4CF2266C" w14:textId="77777777" w:rsidR="00E13E14" w:rsidRDefault="00E13E14" w:rsidP="00FC0F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DD03DA"/>
    <w:multiLevelType w:val="hybridMultilevel"/>
    <w:tmpl w:val="C3DEB2A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3F56161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D18041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73A822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610F80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6CAA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4273A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BC6D3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A962F9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C4E1F2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BFA98D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F32EDA1"/>
    <w:multiLevelType w:val="hybridMultilevel"/>
    <w:tmpl w:val="179321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5AB58E0"/>
    <w:multiLevelType w:val="hybridMultilevel"/>
    <w:tmpl w:val="2B0FB15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7A36F3E"/>
    <w:multiLevelType w:val="hybridMultilevel"/>
    <w:tmpl w:val="7092F446"/>
    <w:lvl w:ilvl="0" w:tplc="08090001">
      <w:start w:val="1"/>
      <w:numFmt w:val="bullet"/>
      <w:lvlText w:val=""/>
      <w:lvlJc w:val="left"/>
      <w:pPr>
        <w:ind w:left="720" w:hanging="360"/>
      </w:pPr>
      <w:rPr>
        <w:rFonts w:ascii="Symbol" w:hAnsi="Symbol" w:hint="default"/>
      </w:rPr>
    </w:lvl>
    <w:lvl w:ilvl="1" w:tplc="F25697B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151845"/>
    <w:multiLevelType w:val="hybridMultilevel"/>
    <w:tmpl w:val="4B42697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16F49BA"/>
    <w:multiLevelType w:val="hybridMultilevel"/>
    <w:tmpl w:val="5D68B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3F90E1"/>
    <w:multiLevelType w:val="hybridMultilevel"/>
    <w:tmpl w:val="1C2BCF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BA67E69"/>
    <w:multiLevelType w:val="hybridMultilevel"/>
    <w:tmpl w:val="2C30829C"/>
    <w:lvl w:ilvl="0" w:tplc="D1B00CF4">
      <w:start w:val="1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D511EE"/>
    <w:multiLevelType w:val="hybridMultilevel"/>
    <w:tmpl w:val="05341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301D8C"/>
    <w:multiLevelType w:val="hybridMultilevel"/>
    <w:tmpl w:val="0C7C7332"/>
    <w:lvl w:ilvl="0" w:tplc="B9821FCE">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99499561">
    <w:abstractNumId w:val="10"/>
  </w:num>
  <w:num w:numId="2" w16cid:durableId="726609489">
    <w:abstractNumId w:val="8"/>
  </w:num>
  <w:num w:numId="3" w16cid:durableId="2131196171">
    <w:abstractNumId w:val="7"/>
  </w:num>
  <w:num w:numId="4" w16cid:durableId="326052873">
    <w:abstractNumId w:val="6"/>
  </w:num>
  <w:num w:numId="5" w16cid:durableId="2021203648">
    <w:abstractNumId w:val="5"/>
  </w:num>
  <w:num w:numId="6" w16cid:durableId="439299441">
    <w:abstractNumId w:val="9"/>
  </w:num>
  <w:num w:numId="7" w16cid:durableId="1277298548">
    <w:abstractNumId w:val="4"/>
  </w:num>
  <w:num w:numId="8" w16cid:durableId="1045835057">
    <w:abstractNumId w:val="3"/>
  </w:num>
  <w:num w:numId="9" w16cid:durableId="131294674">
    <w:abstractNumId w:val="2"/>
  </w:num>
  <w:num w:numId="10" w16cid:durableId="2135831165">
    <w:abstractNumId w:val="1"/>
  </w:num>
  <w:num w:numId="11" w16cid:durableId="136456239">
    <w:abstractNumId w:val="0"/>
  </w:num>
  <w:num w:numId="12" w16cid:durableId="1046563387">
    <w:abstractNumId w:val="16"/>
  </w:num>
  <w:num w:numId="13" w16cid:durableId="1444693241">
    <w:abstractNumId w:val="12"/>
  </w:num>
  <w:num w:numId="14" w16cid:durableId="219095694">
    <w:abstractNumId w:val="13"/>
  </w:num>
  <w:num w:numId="15" w16cid:durableId="1412431962">
    <w:abstractNumId w:val="14"/>
  </w:num>
  <w:num w:numId="16" w16cid:durableId="599340340">
    <w:abstractNumId w:val="18"/>
  </w:num>
  <w:num w:numId="17" w16cid:durableId="762191636">
    <w:abstractNumId w:val="15"/>
  </w:num>
  <w:num w:numId="18" w16cid:durableId="113015797">
    <w:abstractNumId w:val="11"/>
  </w:num>
  <w:num w:numId="19" w16cid:durableId="1773090897">
    <w:abstractNumId w:val="19"/>
  </w:num>
  <w:num w:numId="20" w16cid:durableId="17594499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E14"/>
    <w:rsid w:val="00042DF7"/>
    <w:rsid w:val="00053965"/>
    <w:rsid w:val="000E1F6B"/>
    <w:rsid w:val="000F6990"/>
    <w:rsid w:val="00106FE4"/>
    <w:rsid w:val="0018527C"/>
    <w:rsid w:val="002331E6"/>
    <w:rsid w:val="00271D99"/>
    <w:rsid w:val="00364468"/>
    <w:rsid w:val="003D2BEF"/>
    <w:rsid w:val="00400810"/>
    <w:rsid w:val="0042221B"/>
    <w:rsid w:val="00424682"/>
    <w:rsid w:val="00460F30"/>
    <w:rsid w:val="004623A4"/>
    <w:rsid w:val="00476450"/>
    <w:rsid w:val="005117BC"/>
    <w:rsid w:val="00546E88"/>
    <w:rsid w:val="00593F2B"/>
    <w:rsid w:val="005C5AF7"/>
    <w:rsid w:val="005D768B"/>
    <w:rsid w:val="006031D1"/>
    <w:rsid w:val="00603AA6"/>
    <w:rsid w:val="00654CB1"/>
    <w:rsid w:val="00667F99"/>
    <w:rsid w:val="006D103F"/>
    <w:rsid w:val="006D73F3"/>
    <w:rsid w:val="00726232"/>
    <w:rsid w:val="0075022D"/>
    <w:rsid w:val="00762294"/>
    <w:rsid w:val="007A1984"/>
    <w:rsid w:val="007C0437"/>
    <w:rsid w:val="007D402D"/>
    <w:rsid w:val="007D69E6"/>
    <w:rsid w:val="0084220D"/>
    <w:rsid w:val="00865C5E"/>
    <w:rsid w:val="008A3482"/>
    <w:rsid w:val="00925CFB"/>
    <w:rsid w:val="009600E4"/>
    <w:rsid w:val="0097119E"/>
    <w:rsid w:val="009B323C"/>
    <w:rsid w:val="009B4917"/>
    <w:rsid w:val="009C3E5D"/>
    <w:rsid w:val="009D442D"/>
    <w:rsid w:val="00A0254D"/>
    <w:rsid w:val="00A05CD9"/>
    <w:rsid w:val="00A454B9"/>
    <w:rsid w:val="00AE7927"/>
    <w:rsid w:val="00B1632C"/>
    <w:rsid w:val="00B668A3"/>
    <w:rsid w:val="00B90070"/>
    <w:rsid w:val="00BC7D6D"/>
    <w:rsid w:val="00BF327E"/>
    <w:rsid w:val="00C24E91"/>
    <w:rsid w:val="00C40F87"/>
    <w:rsid w:val="00C45679"/>
    <w:rsid w:val="00C7064A"/>
    <w:rsid w:val="00C92146"/>
    <w:rsid w:val="00C93AE2"/>
    <w:rsid w:val="00CD0A8B"/>
    <w:rsid w:val="00CF749C"/>
    <w:rsid w:val="00D157DD"/>
    <w:rsid w:val="00D51F1E"/>
    <w:rsid w:val="00D63E05"/>
    <w:rsid w:val="00DE712A"/>
    <w:rsid w:val="00E13E14"/>
    <w:rsid w:val="00E27AF1"/>
    <w:rsid w:val="00E57824"/>
    <w:rsid w:val="00EC4E5B"/>
    <w:rsid w:val="00F216E6"/>
    <w:rsid w:val="00F853EA"/>
    <w:rsid w:val="00F91C09"/>
    <w:rsid w:val="00FA1479"/>
    <w:rsid w:val="00FB499C"/>
    <w:rsid w:val="00FC0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85BBE"/>
  <w15:chartTrackingRefBased/>
  <w15:docId w15:val="{E2C50177-9CED-4E43-B4EE-83A1262D6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B499C"/>
    <w:pPr>
      <w:spacing w:after="0" w:line="240" w:lineRule="auto"/>
    </w:pPr>
    <w:rPr>
      <w:rFonts w:ascii="Arial" w:hAnsi="Arial" w:cs="Calibri"/>
      <w:color w:val="404040" w:themeColor="text1" w:themeTint="BF"/>
      <w:sz w:val="24"/>
    </w:rPr>
  </w:style>
  <w:style w:type="paragraph" w:styleId="Heading1">
    <w:name w:val="heading 1"/>
    <w:basedOn w:val="Normal"/>
    <w:next w:val="Normal"/>
    <w:link w:val="Heading1Char"/>
    <w:uiPriority w:val="9"/>
    <w:qFormat/>
    <w:rsid w:val="00865C5E"/>
    <w:pPr>
      <w:keepNext/>
      <w:keepLines/>
      <w:pBdr>
        <w:top w:val="single" w:sz="4" w:space="12" w:color="205632"/>
        <w:bottom w:val="single" w:sz="4" w:space="12" w:color="205632"/>
      </w:pBdr>
      <w:spacing w:before="240" w:line="286" w:lineRule="auto"/>
      <w:outlineLvl w:val="0"/>
    </w:pPr>
    <w:rPr>
      <w:rFonts w:eastAsiaTheme="majorEastAsia" w:cstheme="majorBidi"/>
      <w:color w:val="205632"/>
      <w:sz w:val="56"/>
      <w:szCs w:val="32"/>
    </w:rPr>
  </w:style>
  <w:style w:type="paragraph" w:styleId="Heading2">
    <w:name w:val="heading 2"/>
    <w:basedOn w:val="Normal"/>
    <w:next w:val="Normal"/>
    <w:link w:val="Heading2Char"/>
    <w:autoRedefine/>
    <w:uiPriority w:val="9"/>
    <w:unhideWhenUsed/>
    <w:qFormat/>
    <w:rsid w:val="00865C5E"/>
    <w:pPr>
      <w:keepNext/>
      <w:keepLines/>
      <w:widowControl w:val="0"/>
      <w:overflowPunct w:val="0"/>
      <w:autoSpaceDE w:val="0"/>
      <w:autoSpaceDN w:val="0"/>
      <w:adjustRightInd w:val="0"/>
      <w:spacing w:before="40" w:line="285" w:lineRule="auto"/>
      <w:outlineLvl w:val="1"/>
    </w:pPr>
    <w:rPr>
      <w:rFonts w:eastAsiaTheme="majorEastAsia" w:cstheme="majorBidi"/>
      <w:color w:val="205632"/>
      <w:kern w:val="28"/>
      <w:sz w:val="40"/>
      <w:szCs w:val="26"/>
    </w:rPr>
  </w:style>
  <w:style w:type="paragraph" w:styleId="Heading3">
    <w:name w:val="heading 3"/>
    <w:basedOn w:val="Normal"/>
    <w:next w:val="Normal"/>
    <w:link w:val="Heading3Char"/>
    <w:uiPriority w:val="9"/>
    <w:unhideWhenUsed/>
    <w:qFormat/>
    <w:rsid w:val="00FC0F04"/>
    <w:pPr>
      <w:keepNext/>
      <w:keepLines/>
      <w:spacing w:before="40"/>
      <w:outlineLvl w:val="2"/>
    </w:pPr>
    <w:rPr>
      <w:rFonts w:eastAsiaTheme="majorEastAsia" w:cstheme="majorBidi"/>
      <w:color w:val="205632"/>
      <w:sz w:val="28"/>
      <w:szCs w:val="24"/>
    </w:rPr>
  </w:style>
  <w:style w:type="paragraph" w:styleId="Heading4">
    <w:name w:val="heading 4"/>
    <w:basedOn w:val="Normal"/>
    <w:next w:val="Normal"/>
    <w:link w:val="Heading4Char"/>
    <w:uiPriority w:val="9"/>
    <w:unhideWhenUsed/>
    <w:qFormat/>
    <w:rsid w:val="00CD0A8B"/>
    <w:pPr>
      <w:keepNext/>
      <w:keepLines/>
      <w:spacing w:before="40"/>
      <w:outlineLvl w:val="3"/>
    </w:pPr>
    <w:rPr>
      <w:rFonts w:eastAsiaTheme="majorEastAsia" w:cstheme="majorBidi"/>
      <w:b/>
      <w:iCs/>
      <w:color w:val="2056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C5E"/>
    <w:rPr>
      <w:rFonts w:ascii="Arial" w:eastAsiaTheme="majorEastAsia" w:hAnsi="Arial" w:cstheme="majorBidi"/>
      <w:color w:val="205632"/>
      <w:sz w:val="56"/>
      <w:szCs w:val="32"/>
    </w:rPr>
  </w:style>
  <w:style w:type="character" w:styleId="Hyperlink">
    <w:name w:val="Hyperlink"/>
    <w:basedOn w:val="DefaultParagraphFont"/>
    <w:uiPriority w:val="99"/>
    <w:unhideWhenUsed/>
    <w:rsid w:val="00FB499C"/>
    <w:rPr>
      <w:color w:val="205632"/>
      <w:u w:val="single"/>
    </w:rPr>
  </w:style>
  <w:style w:type="character" w:customStyle="1" w:styleId="Heading2Char">
    <w:name w:val="Heading 2 Char"/>
    <w:basedOn w:val="DefaultParagraphFont"/>
    <w:link w:val="Heading2"/>
    <w:uiPriority w:val="9"/>
    <w:rsid w:val="00865C5E"/>
    <w:rPr>
      <w:rFonts w:ascii="Arial" w:eastAsiaTheme="majorEastAsia" w:hAnsi="Arial" w:cstheme="majorBidi"/>
      <w:color w:val="205632"/>
      <w:kern w:val="28"/>
      <w:sz w:val="40"/>
      <w:szCs w:val="26"/>
    </w:rPr>
  </w:style>
  <w:style w:type="character" w:customStyle="1" w:styleId="Heading3Char">
    <w:name w:val="Heading 3 Char"/>
    <w:basedOn w:val="DefaultParagraphFont"/>
    <w:link w:val="Heading3"/>
    <w:uiPriority w:val="9"/>
    <w:rsid w:val="00FC0F04"/>
    <w:rPr>
      <w:rFonts w:ascii="Arial" w:eastAsiaTheme="majorEastAsia" w:hAnsi="Arial" w:cstheme="majorBidi"/>
      <w:color w:val="205632"/>
      <w:sz w:val="28"/>
      <w:szCs w:val="24"/>
    </w:rPr>
  </w:style>
  <w:style w:type="character" w:customStyle="1" w:styleId="Heading4Char">
    <w:name w:val="Heading 4 Char"/>
    <w:basedOn w:val="DefaultParagraphFont"/>
    <w:link w:val="Heading4"/>
    <w:uiPriority w:val="9"/>
    <w:rsid w:val="00CD0A8B"/>
    <w:rPr>
      <w:rFonts w:ascii="Arial" w:eastAsiaTheme="majorEastAsia" w:hAnsi="Arial" w:cstheme="majorBidi"/>
      <w:b/>
      <w:iCs/>
      <w:color w:val="205632"/>
      <w:sz w:val="24"/>
    </w:rPr>
  </w:style>
  <w:style w:type="character" w:styleId="Emphasis">
    <w:name w:val="Emphasis"/>
    <w:basedOn w:val="DefaultParagraphFont"/>
    <w:uiPriority w:val="20"/>
    <w:rsid w:val="00546E88"/>
    <w:rPr>
      <w:rFonts w:ascii="Arial" w:hAnsi="Arial"/>
      <w:b/>
      <w:i w:val="0"/>
      <w:iCs/>
      <w:color w:val="404040" w:themeColor="text1" w:themeTint="BF"/>
      <w:sz w:val="32"/>
    </w:rPr>
  </w:style>
  <w:style w:type="paragraph" w:styleId="BodyText">
    <w:name w:val="Body Text"/>
    <w:basedOn w:val="Normal"/>
    <w:link w:val="BodyTextChar"/>
    <w:uiPriority w:val="1"/>
    <w:qFormat/>
    <w:rsid w:val="006D73F3"/>
    <w:pPr>
      <w:spacing w:after="240" w:line="286" w:lineRule="auto"/>
    </w:pPr>
  </w:style>
  <w:style w:type="character" w:customStyle="1" w:styleId="BodyTextChar">
    <w:name w:val="Body Text Char"/>
    <w:basedOn w:val="DefaultParagraphFont"/>
    <w:link w:val="BodyText"/>
    <w:uiPriority w:val="1"/>
    <w:rsid w:val="006D73F3"/>
    <w:rPr>
      <w:rFonts w:ascii="Arial" w:hAnsi="Arial" w:cs="Calibri"/>
      <w:color w:val="404040" w:themeColor="text1" w:themeTint="BF"/>
      <w:sz w:val="24"/>
    </w:rPr>
  </w:style>
  <w:style w:type="paragraph" w:styleId="Header">
    <w:name w:val="header"/>
    <w:basedOn w:val="Normal"/>
    <w:link w:val="HeaderChar"/>
    <w:uiPriority w:val="99"/>
    <w:unhideWhenUsed/>
    <w:rsid w:val="00FC0F04"/>
    <w:pPr>
      <w:tabs>
        <w:tab w:val="center" w:pos="4513"/>
        <w:tab w:val="right" w:pos="9026"/>
      </w:tabs>
    </w:pPr>
  </w:style>
  <w:style w:type="character" w:customStyle="1" w:styleId="HeaderChar">
    <w:name w:val="Header Char"/>
    <w:basedOn w:val="DefaultParagraphFont"/>
    <w:link w:val="Header"/>
    <w:uiPriority w:val="99"/>
    <w:rsid w:val="00FC0F04"/>
    <w:rPr>
      <w:rFonts w:ascii="Arial" w:hAnsi="Arial" w:cs="Calibri"/>
      <w:color w:val="404040" w:themeColor="text1" w:themeTint="BF"/>
      <w:sz w:val="24"/>
    </w:rPr>
  </w:style>
  <w:style w:type="paragraph" w:styleId="Footer">
    <w:name w:val="footer"/>
    <w:basedOn w:val="Normal"/>
    <w:link w:val="FooterChar"/>
    <w:uiPriority w:val="99"/>
    <w:unhideWhenUsed/>
    <w:rsid w:val="00FC0F04"/>
    <w:pPr>
      <w:tabs>
        <w:tab w:val="center" w:pos="4513"/>
        <w:tab w:val="right" w:pos="9026"/>
      </w:tabs>
    </w:pPr>
  </w:style>
  <w:style w:type="character" w:customStyle="1" w:styleId="FooterChar">
    <w:name w:val="Footer Char"/>
    <w:basedOn w:val="DefaultParagraphFont"/>
    <w:link w:val="Footer"/>
    <w:uiPriority w:val="99"/>
    <w:rsid w:val="00FC0F04"/>
    <w:rPr>
      <w:rFonts w:ascii="Arial" w:hAnsi="Arial" w:cs="Calibri"/>
      <w:color w:val="404040" w:themeColor="text1" w:themeTint="BF"/>
      <w:sz w:val="24"/>
    </w:rPr>
  </w:style>
  <w:style w:type="character" w:styleId="UnresolvedMention">
    <w:name w:val="Unresolved Mention"/>
    <w:basedOn w:val="DefaultParagraphFont"/>
    <w:uiPriority w:val="99"/>
    <w:semiHidden/>
    <w:unhideWhenUsed/>
    <w:rsid w:val="00FB499C"/>
    <w:rPr>
      <w:color w:val="605E5C"/>
      <w:shd w:val="clear" w:color="auto" w:fill="E1DFDD"/>
    </w:rPr>
  </w:style>
  <w:style w:type="character" w:styleId="FollowedHyperlink">
    <w:name w:val="FollowedHyperlink"/>
    <w:basedOn w:val="DefaultParagraphFont"/>
    <w:uiPriority w:val="99"/>
    <w:unhideWhenUsed/>
    <w:rsid w:val="00FB499C"/>
    <w:rPr>
      <w:color w:val="003300"/>
      <w:u w:val="single"/>
    </w:rPr>
  </w:style>
  <w:style w:type="paragraph" w:customStyle="1" w:styleId="Default">
    <w:name w:val="Default"/>
    <w:rsid w:val="00A0254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rsid w:val="00A025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88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services@elmbridge.gov.uk" TargetMode="External"/><Relationship Id="rId3" Type="http://schemas.openxmlformats.org/officeDocument/2006/relationships/settings" Target="settings.xml"/><Relationship Id="rId7" Type="http://schemas.openxmlformats.org/officeDocument/2006/relationships/hyperlink" Target="https://www.elmbridge.gov.uk/planning/community-infrastructure-levy-cil-fund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4</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Martin</dc:creator>
  <cp:keywords/>
  <dc:description/>
  <cp:lastModifiedBy>Annabel Crouch</cp:lastModifiedBy>
  <cp:revision>5</cp:revision>
  <dcterms:created xsi:type="dcterms:W3CDTF">2023-06-29T13:34:00Z</dcterms:created>
  <dcterms:modified xsi:type="dcterms:W3CDTF">2023-08-22T10:01:00Z</dcterms:modified>
</cp:coreProperties>
</file>